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4338"/>
        <w:gridCol w:w="1800"/>
        <w:gridCol w:w="1620"/>
        <w:gridCol w:w="90"/>
        <w:gridCol w:w="1710"/>
        <w:gridCol w:w="1710"/>
        <w:gridCol w:w="1620"/>
        <w:gridCol w:w="1620"/>
      </w:tblGrid>
      <w:tr w:rsidR="00C72ECF">
        <w:trPr>
          <w:tblHeader/>
        </w:trPr>
        <w:tc>
          <w:tcPr>
            <w:tcW w:w="4338" w:type="dxa"/>
            <w:shd w:val="clear" w:color="auto" w:fill="D9D9D9" w:themeFill="background1" w:themeFillShade="D9"/>
          </w:tcPr>
          <w:p w:rsidR="00C72ECF" w:rsidRPr="00EB1396" w:rsidRDefault="00C72ECF" w:rsidP="00C72ECF">
            <w:pPr>
              <w:jc w:val="center"/>
              <w:rPr>
                <w:b/>
                <w:sz w:val="28"/>
                <w:szCs w:val="28"/>
              </w:rPr>
            </w:pPr>
            <w:r w:rsidRPr="00EB1396">
              <w:rPr>
                <w:rFonts w:ascii="Century Gothic" w:hAnsi="Century Gothic"/>
                <w:b/>
                <w:sz w:val="28"/>
                <w:szCs w:val="28"/>
              </w:rPr>
              <w:t>Find an app for that</w:t>
            </w:r>
            <w:r w:rsidR="002C49E2">
              <w:rPr>
                <w:rFonts w:ascii="Century Gothic" w:hAnsi="Century Gothic"/>
                <w:b/>
                <w:sz w:val="28"/>
                <w:szCs w:val="28"/>
              </w:rPr>
              <w:t>…</w:t>
            </w:r>
          </w:p>
        </w:tc>
        <w:tc>
          <w:tcPr>
            <w:tcW w:w="10170" w:type="dxa"/>
            <w:gridSpan w:val="7"/>
            <w:shd w:val="clear" w:color="auto" w:fill="D9D9D9" w:themeFill="background1" w:themeFillShade="D9"/>
          </w:tcPr>
          <w:p w:rsidR="00C72ECF" w:rsidRPr="00EB1396" w:rsidRDefault="00C72ECF" w:rsidP="00C72ECF">
            <w:pPr>
              <w:jc w:val="center"/>
              <w:rPr>
                <w:b/>
                <w:sz w:val="28"/>
                <w:szCs w:val="28"/>
              </w:rPr>
            </w:pPr>
            <w:r w:rsidRPr="00EB1396">
              <w:rPr>
                <w:b/>
                <w:sz w:val="28"/>
                <w:szCs w:val="28"/>
              </w:rPr>
              <w:t>There’s an APP for that!</w:t>
            </w:r>
          </w:p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>
              <w:rPr>
                <w:rFonts w:ascii="Century Gothic" w:hAnsi="Century Gothic"/>
                <w:sz w:val="20"/>
              </w:rPr>
              <w:t xml:space="preserve">You’re setting up the </w:t>
            </w:r>
            <w:r w:rsidRPr="004A00BF">
              <w:rPr>
                <w:rFonts w:ascii="Century Gothic" w:hAnsi="Century Gothic"/>
                <w:sz w:val="20"/>
              </w:rPr>
              <w:t>v</w:t>
            </w:r>
            <w:r>
              <w:rPr>
                <w:rFonts w:ascii="Century Gothic" w:hAnsi="Century Gothic"/>
                <w:sz w:val="20"/>
              </w:rPr>
              <w:t>irtual desktop on your iPad and you</w:t>
            </w:r>
            <w:r w:rsidRPr="004A00BF">
              <w:rPr>
                <w:rFonts w:ascii="Century Gothic" w:hAnsi="Century Gothic"/>
                <w:sz w:val="20"/>
              </w:rPr>
              <w:t xml:space="preserve"> need a calculator</w:t>
            </w:r>
            <w:r>
              <w:rPr>
                <w:rFonts w:ascii="Century Gothic" w:hAnsi="Century Gothic"/>
                <w:sz w:val="20"/>
              </w:rPr>
              <w:t xml:space="preserve">. </w:t>
            </w:r>
          </w:p>
        </w:tc>
        <w:tc>
          <w:tcPr>
            <w:tcW w:w="1800" w:type="dxa"/>
          </w:tcPr>
          <w:p w:rsidR="00C72ECF" w:rsidRDefault="00C72ECF">
            <w:r>
              <w:t>Wolframalpha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Calculator Pro</w:t>
            </w:r>
          </w:p>
        </w:tc>
        <w:tc>
          <w:tcPr>
            <w:tcW w:w="1710" w:type="dxa"/>
          </w:tcPr>
          <w:p w:rsidR="00C72ECF" w:rsidRDefault="00C72ECF">
            <w:r>
              <w:t>SIM</w:t>
            </w:r>
          </w:p>
        </w:tc>
        <w:tc>
          <w:tcPr>
            <w:tcW w:w="1710" w:type="dxa"/>
          </w:tcPr>
          <w:p w:rsidR="00C72ECF" w:rsidRDefault="00C72ECF">
            <w:r>
              <w:t>Calculator for iPad Free</w:t>
            </w:r>
          </w:p>
        </w:tc>
        <w:tc>
          <w:tcPr>
            <w:tcW w:w="1620" w:type="dxa"/>
          </w:tcPr>
          <w:p w:rsidR="00C72ECF" w:rsidRDefault="00C72ECF">
            <w:r>
              <w:t>Simple Calculator for iPad</w:t>
            </w:r>
          </w:p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>
              <w:rPr>
                <w:rFonts w:ascii="Century Gothic" w:hAnsi="Century Gothic"/>
                <w:sz w:val="20"/>
              </w:rPr>
              <w:t>You’ve been planning a trip to Europe and would like to know some basic phrases in German, French, and Italian.</w:t>
            </w:r>
            <w:r w:rsidR="00EB1396">
              <w:rPr>
                <w:rFonts w:ascii="Century Gothic" w:hAnsi="Century Gothic"/>
                <w:sz w:val="20"/>
              </w:rPr>
              <w:t xml:space="preserve"> </w:t>
            </w:r>
          </w:p>
        </w:tc>
        <w:tc>
          <w:tcPr>
            <w:tcW w:w="1800" w:type="dxa"/>
          </w:tcPr>
          <w:p w:rsidR="00C72ECF" w:rsidRDefault="00C72ECF">
            <w:r>
              <w:t>Q-translator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Translator w/voice</w:t>
            </w:r>
          </w:p>
        </w:tc>
        <w:tc>
          <w:tcPr>
            <w:tcW w:w="1710" w:type="dxa"/>
          </w:tcPr>
          <w:p w:rsidR="00C72ECF" w:rsidRDefault="00C72ECF">
            <w:r>
              <w:t>French, Italian, and German Dictionary</w:t>
            </w:r>
          </w:p>
        </w:tc>
        <w:tc>
          <w:tcPr>
            <w:tcW w:w="1710" w:type="dxa"/>
          </w:tcPr>
          <w:p w:rsidR="00C72ECF" w:rsidRDefault="00C72ECF">
            <w:r>
              <w:t>Foreign Lang. Pronunciation Guide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 w:rsidRPr="004A00BF">
              <w:rPr>
                <w:rFonts w:ascii="Century Gothic" w:hAnsi="Century Gothic"/>
                <w:sz w:val="20"/>
              </w:rPr>
              <w:t xml:space="preserve">You’ve been meaning to </w:t>
            </w:r>
            <w:r>
              <w:rPr>
                <w:rFonts w:ascii="Century Gothic" w:hAnsi="Century Gothic"/>
                <w:sz w:val="20"/>
              </w:rPr>
              <w:t>expand</w:t>
            </w:r>
            <w:r w:rsidRPr="004A00BF">
              <w:rPr>
                <w:rFonts w:ascii="Century Gothic" w:hAnsi="Century Gothic"/>
                <w:sz w:val="20"/>
              </w:rPr>
              <w:t xml:space="preserve"> your </w:t>
            </w:r>
            <w:r>
              <w:rPr>
                <w:rFonts w:ascii="Century Gothic" w:hAnsi="Century Gothic"/>
                <w:sz w:val="20"/>
              </w:rPr>
              <w:t>musical</w:t>
            </w:r>
            <w:r w:rsidRPr="004A00BF">
              <w:rPr>
                <w:rFonts w:ascii="Century Gothic" w:hAnsi="Century Gothic"/>
                <w:sz w:val="20"/>
              </w:rPr>
              <w:t xml:space="preserve"> skills</w:t>
            </w:r>
            <w:r>
              <w:rPr>
                <w:rFonts w:ascii="Century Gothic" w:hAnsi="Century Gothic"/>
                <w:sz w:val="20"/>
              </w:rPr>
              <w:t xml:space="preserve"> for years</w:t>
            </w:r>
            <w:r w:rsidRPr="004A00BF">
              <w:rPr>
                <w:rFonts w:ascii="Century Gothic" w:hAnsi="Century Gothic"/>
                <w:sz w:val="20"/>
              </w:rPr>
              <w:t xml:space="preserve">. </w:t>
            </w:r>
          </w:p>
        </w:tc>
        <w:tc>
          <w:tcPr>
            <w:tcW w:w="1800" w:type="dxa"/>
          </w:tcPr>
          <w:p w:rsidR="00C72ECF" w:rsidRDefault="00C72ECF">
            <w:r>
              <w:t>Chordbank – guitar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Virtuoso Piano 2</w:t>
            </w:r>
          </w:p>
        </w:tc>
        <w:tc>
          <w:tcPr>
            <w:tcW w:w="1710" w:type="dxa"/>
          </w:tcPr>
          <w:p w:rsidR="00C72ECF" w:rsidRDefault="00C72ECF">
            <w:r>
              <w:t>How to Blow the Blues</w:t>
            </w:r>
          </w:p>
        </w:tc>
        <w:tc>
          <w:tcPr>
            <w:tcW w:w="1710" w:type="dxa"/>
          </w:tcPr>
          <w:p w:rsidR="00C72ECF" w:rsidRDefault="00C72ECF">
            <w:r>
              <w:t>Finger Drums/Guitar Free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>
              <w:rPr>
                <w:rFonts w:ascii="Century Gothic" w:hAnsi="Century Gothic"/>
                <w:sz w:val="20"/>
              </w:rPr>
              <w:t xml:space="preserve">Your job has been really stressful lately, and you’d like to create a more relaxing office atmosphere. </w:t>
            </w:r>
          </w:p>
        </w:tc>
        <w:tc>
          <w:tcPr>
            <w:tcW w:w="1800" w:type="dxa"/>
          </w:tcPr>
          <w:p w:rsidR="00C72ECF" w:rsidRDefault="00C72ECF">
            <w:r>
              <w:t>Seashore Atmosphere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Bash Your Boss</w:t>
            </w:r>
          </w:p>
        </w:tc>
        <w:tc>
          <w:tcPr>
            <w:tcW w:w="1710" w:type="dxa"/>
          </w:tcPr>
          <w:p w:rsidR="00C72ECF" w:rsidRDefault="00C72ECF">
            <w:r>
              <w:t>Relaxing Sounds of Nature</w:t>
            </w:r>
          </w:p>
        </w:tc>
        <w:tc>
          <w:tcPr>
            <w:tcW w:w="1710" w:type="dxa"/>
          </w:tcPr>
          <w:p w:rsidR="00C72ECF" w:rsidRDefault="00C72ECF">
            <w:r>
              <w:t>Pandora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>
              <w:rPr>
                <w:rFonts w:ascii="Century Gothic" w:hAnsi="Century Gothic"/>
                <w:sz w:val="20"/>
              </w:rPr>
              <w:t xml:space="preserve">The summer has been so busy that you haven’t gotten to the driving range even once. You need to practice your swing. </w:t>
            </w:r>
          </w:p>
        </w:tc>
        <w:tc>
          <w:tcPr>
            <w:tcW w:w="1800" w:type="dxa"/>
          </w:tcPr>
          <w:p w:rsidR="00C72ECF" w:rsidRDefault="00C72ECF">
            <w:r>
              <w:t>Golf Swing Plane HD (2)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Igolfcoach 101 (2)</w:t>
            </w:r>
          </w:p>
        </w:tc>
        <w:tc>
          <w:tcPr>
            <w:tcW w:w="1710" w:type="dxa"/>
          </w:tcPr>
          <w:p w:rsidR="00C72ECF" w:rsidRDefault="00C72ECF"/>
        </w:tc>
        <w:tc>
          <w:tcPr>
            <w:tcW w:w="171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 w:rsidRPr="004A00BF">
              <w:rPr>
                <w:rFonts w:ascii="Century Gothic" w:hAnsi="Century Gothic"/>
                <w:sz w:val="20"/>
              </w:rPr>
              <w:t xml:space="preserve">When </w:t>
            </w:r>
            <w:r>
              <w:rPr>
                <w:rFonts w:ascii="Century Gothic" w:hAnsi="Century Gothic"/>
                <w:sz w:val="20"/>
              </w:rPr>
              <w:t>working with a group on a new initiative,</w:t>
            </w:r>
            <w:r w:rsidRPr="004A00BF">
              <w:rPr>
                <w:rFonts w:ascii="Century Gothic" w:hAnsi="Century Gothic"/>
                <w:sz w:val="20"/>
              </w:rPr>
              <w:t xml:space="preserve"> you </w:t>
            </w:r>
            <w:r>
              <w:rPr>
                <w:rFonts w:ascii="Century Gothic" w:hAnsi="Century Gothic"/>
                <w:sz w:val="20"/>
              </w:rPr>
              <w:t xml:space="preserve">often have them </w:t>
            </w:r>
            <w:r w:rsidRPr="004A00BF">
              <w:rPr>
                <w:rFonts w:ascii="Century Gothic" w:hAnsi="Century Gothic"/>
                <w:sz w:val="20"/>
              </w:rPr>
              <w:t xml:space="preserve">brainstorm </w:t>
            </w:r>
            <w:r>
              <w:rPr>
                <w:rFonts w:ascii="Century Gothic" w:hAnsi="Century Gothic"/>
                <w:sz w:val="20"/>
              </w:rPr>
              <w:t xml:space="preserve">ideas. </w:t>
            </w:r>
          </w:p>
        </w:tc>
        <w:tc>
          <w:tcPr>
            <w:tcW w:w="1800" w:type="dxa"/>
          </w:tcPr>
          <w:p w:rsidR="00C72ECF" w:rsidRDefault="00C72ECF" w:rsidP="00C72ECF">
            <w:r>
              <w:t>Simple Mind +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iBrainstorm (2)</w:t>
            </w:r>
          </w:p>
        </w:tc>
        <w:tc>
          <w:tcPr>
            <w:tcW w:w="1710" w:type="dxa"/>
          </w:tcPr>
          <w:p w:rsidR="00C72ECF" w:rsidRDefault="00C72ECF">
            <w:r>
              <w:t>Brainstorming Guide for Business</w:t>
            </w:r>
          </w:p>
        </w:tc>
        <w:tc>
          <w:tcPr>
            <w:tcW w:w="1710" w:type="dxa"/>
          </w:tcPr>
          <w:p w:rsidR="00C72ECF" w:rsidRDefault="00C72ECF">
            <w:r>
              <w:t>Total Recall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</w:pPr>
            <w:r>
              <w:rPr>
                <w:rFonts w:ascii="Century Gothic" w:hAnsi="Century Gothic"/>
                <w:sz w:val="20"/>
              </w:rPr>
              <w:t xml:space="preserve">You love to read the national news, but rarely pick up a newspaper any more. You’ve decided to cancel delivery and read your news online. </w:t>
            </w:r>
          </w:p>
        </w:tc>
        <w:tc>
          <w:tcPr>
            <w:tcW w:w="1800" w:type="dxa"/>
          </w:tcPr>
          <w:p w:rsidR="00C72ECF" w:rsidRDefault="00C72ECF">
            <w:r>
              <w:t>Newspapers for iPad (4)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USA Today</w:t>
            </w:r>
          </w:p>
        </w:tc>
        <w:tc>
          <w:tcPr>
            <w:tcW w:w="1710" w:type="dxa"/>
          </w:tcPr>
          <w:p w:rsidR="00C72ECF" w:rsidRDefault="00C72ECF"/>
        </w:tc>
        <w:tc>
          <w:tcPr>
            <w:tcW w:w="171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 like to try new restaurants, but often base your choice on what others recommend. </w:t>
            </w:r>
          </w:p>
        </w:tc>
        <w:tc>
          <w:tcPr>
            <w:tcW w:w="1800" w:type="dxa"/>
          </w:tcPr>
          <w:p w:rsidR="00C72ECF" w:rsidRDefault="00C72ECF">
            <w:r>
              <w:t>Fast Food – Top Restaurant Finds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Trip Advisor</w:t>
            </w:r>
          </w:p>
        </w:tc>
        <w:tc>
          <w:tcPr>
            <w:tcW w:w="1710" w:type="dxa"/>
          </w:tcPr>
          <w:p w:rsidR="00C72ECF" w:rsidRDefault="00C72ECF">
            <w:r>
              <w:t>Restaurant Rater (2)</w:t>
            </w:r>
          </w:p>
        </w:tc>
        <w:tc>
          <w:tcPr>
            <w:tcW w:w="1710" w:type="dxa"/>
          </w:tcPr>
          <w:p w:rsidR="00C72ECF" w:rsidRDefault="00C72ECF">
            <w:r>
              <w:t>Gourmet Cuisine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 like to keep track of your investments on a daily basis. </w:t>
            </w:r>
          </w:p>
        </w:tc>
        <w:tc>
          <w:tcPr>
            <w:tcW w:w="1800" w:type="dxa"/>
          </w:tcPr>
          <w:p w:rsidR="00C72ECF" w:rsidRDefault="00C72ECF">
            <w:r>
              <w:t>All My Shares</w:t>
            </w:r>
          </w:p>
        </w:tc>
        <w:tc>
          <w:tcPr>
            <w:tcW w:w="1710" w:type="dxa"/>
            <w:gridSpan w:val="2"/>
          </w:tcPr>
          <w:p w:rsidR="00C72ECF" w:rsidRDefault="00C72ECF">
            <w:r>
              <w:t>Economy Tracker Pro</w:t>
            </w:r>
          </w:p>
        </w:tc>
        <w:tc>
          <w:tcPr>
            <w:tcW w:w="1710" w:type="dxa"/>
          </w:tcPr>
          <w:p w:rsidR="00C72ECF" w:rsidRDefault="00C72ECF">
            <w:r>
              <w:t>Daily Stocks</w:t>
            </w:r>
          </w:p>
        </w:tc>
        <w:tc>
          <w:tcPr>
            <w:tcW w:w="1710" w:type="dxa"/>
          </w:tcPr>
          <w:p w:rsidR="00C72ECF" w:rsidRDefault="00C72ECF">
            <w:r>
              <w:t>My Funds Life</w:t>
            </w:r>
          </w:p>
        </w:tc>
        <w:tc>
          <w:tcPr>
            <w:tcW w:w="1620" w:type="dxa"/>
          </w:tcPr>
          <w:p w:rsidR="00C72ECF" w:rsidRDefault="00C72ECF">
            <w:r>
              <w:t>Fidelity Investment</w:t>
            </w:r>
          </w:p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2C49E2" w:rsidP="00C72ECF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br w:type="page"/>
            </w:r>
            <w:r w:rsidR="00C72ECF">
              <w:rPr>
                <w:rFonts w:ascii="Century Gothic" w:hAnsi="Century Gothic"/>
                <w:sz w:val="20"/>
              </w:rPr>
              <w:t xml:space="preserve">You enjoy listening to the radio, but enjoy only certain types of music. </w:t>
            </w:r>
          </w:p>
        </w:tc>
        <w:tc>
          <w:tcPr>
            <w:tcW w:w="1800" w:type="dxa"/>
          </w:tcPr>
          <w:p w:rsidR="00C72ECF" w:rsidRDefault="00C72ECF" w:rsidP="00C72ECF">
            <w:r>
              <w:t>Pandora (3)</w:t>
            </w:r>
          </w:p>
        </w:tc>
        <w:tc>
          <w:tcPr>
            <w:tcW w:w="1620" w:type="dxa"/>
          </w:tcPr>
          <w:p w:rsidR="00C72ECF" w:rsidRDefault="00C72ECF">
            <w:r>
              <w:t>Smooth Jazz</w:t>
            </w:r>
          </w:p>
        </w:tc>
        <w:tc>
          <w:tcPr>
            <w:tcW w:w="1800" w:type="dxa"/>
            <w:gridSpan w:val="2"/>
          </w:tcPr>
          <w:p w:rsidR="00C72ECF" w:rsidRDefault="00C72ECF">
            <w:r>
              <w:t>Radio Disney</w:t>
            </w:r>
          </w:p>
        </w:tc>
        <w:tc>
          <w:tcPr>
            <w:tcW w:w="171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C72ECF" w:rsidRDefault="00C72ECF" w:rsidP="00C72ECF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Whenever you’re asked to speak for a special occasion, you like to include an appropriate quote. </w:t>
            </w:r>
          </w:p>
        </w:tc>
        <w:tc>
          <w:tcPr>
            <w:tcW w:w="1800" w:type="dxa"/>
          </w:tcPr>
          <w:p w:rsidR="00C72ECF" w:rsidRDefault="00C72ECF" w:rsidP="00C72ECF">
            <w:r>
              <w:t>Most Shared Quotes</w:t>
            </w:r>
          </w:p>
        </w:tc>
        <w:tc>
          <w:tcPr>
            <w:tcW w:w="1620" w:type="dxa"/>
          </w:tcPr>
          <w:p w:rsidR="00C72ECF" w:rsidRDefault="00C72ECF">
            <w:r>
              <w:t>Inspiring Quotes 5,000</w:t>
            </w:r>
          </w:p>
        </w:tc>
        <w:tc>
          <w:tcPr>
            <w:tcW w:w="1800" w:type="dxa"/>
            <w:gridSpan w:val="2"/>
          </w:tcPr>
          <w:p w:rsidR="00C72ECF" w:rsidRDefault="00C72ECF">
            <w:r>
              <w:t>23000 Great Quotes</w:t>
            </w:r>
          </w:p>
        </w:tc>
        <w:tc>
          <w:tcPr>
            <w:tcW w:w="1710" w:type="dxa"/>
          </w:tcPr>
          <w:p w:rsidR="00C72ECF" w:rsidRDefault="00C72ECF">
            <w:r>
              <w:t>Cramzy</w:t>
            </w:r>
          </w:p>
        </w:tc>
        <w:tc>
          <w:tcPr>
            <w:tcW w:w="1620" w:type="dxa"/>
          </w:tcPr>
          <w:p w:rsidR="00C72ECF" w:rsidRDefault="00C72ECF">
            <w:r>
              <w:t>Quotes/Sayings</w:t>
            </w:r>
          </w:p>
        </w:tc>
        <w:tc>
          <w:tcPr>
            <w:tcW w:w="1620" w:type="dxa"/>
          </w:tcPr>
          <w:p w:rsidR="00C72ECF" w:rsidRDefault="00C72ECF">
            <w:r>
              <w:t>1.5 Million Quotes</w:t>
            </w:r>
          </w:p>
        </w:tc>
      </w:tr>
      <w:tr w:rsidR="002C49E2">
        <w:tc>
          <w:tcPr>
            <w:tcW w:w="4338" w:type="dxa"/>
          </w:tcPr>
          <w:p w:rsidR="00C72ECF" w:rsidRDefault="00C72ECF" w:rsidP="00EB1396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 love to read and would like to keep track of the books you’ve read. </w:t>
            </w:r>
          </w:p>
        </w:tc>
        <w:tc>
          <w:tcPr>
            <w:tcW w:w="1800" w:type="dxa"/>
          </w:tcPr>
          <w:p w:rsidR="00C72ECF" w:rsidRDefault="00C72ECF" w:rsidP="00C72ECF">
            <w:r>
              <w:t>Booklists</w:t>
            </w:r>
          </w:p>
        </w:tc>
        <w:tc>
          <w:tcPr>
            <w:tcW w:w="1620" w:type="dxa"/>
          </w:tcPr>
          <w:p w:rsidR="00EB1396" w:rsidRDefault="00EB1396" w:rsidP="00EB1396">
            <w:r>
              <w:t>iBooks (2)</w:t>
            </w:r>
          </w:p>
          <w:p w:rsidR="00C72ECF" w:rsidRDefault="00EB1396" w:rsidP="00EB1396">
            <w:r>
              <w:t>Kindle</w:t>
            </w:r>
          </w:p>
        </w:tc>
        <w:tc>
          <w:tcPr>
            <w:tcW w:w="1800" w:type="dxa"/>
            <w:gridSpan w:val="2"/>
          </w:tcPr>
          <w:p w:rsidR="00C72ECF" w:rsidRDefault="00EB1396">
            <w:r>
              <w:t>Awesome Lists to Do</w:t>
            </w:r>
          </w:p>
        </w:tc>
        <w:tc>
          <w:tcPr>
            <w:tcW w:w="1710" w:type="dxa"/>
          </w:tcPr>
          <w:p w:rsidR="00C72ECF" w:rsidRDefault="00EB1396">
            <w:r>
              <w:t>List Builder</w:t>
            </w:r>
          </w:p>
        </w:tc>
        <w:tc>
          <w:tcPr>
            <w:tcW w:w="1620" w:type="dxa"/>
          </w:tcPr>
          <w:p w:rsidR="00C72ECF" w:rsidRDefault="00C72ECF"/>
        </w:tc>
        <w:tc>
          <w:tcPr>
            <w:tcW w:w="1620" w:type="dxa"/>
          </w:tcPr>
          <w:p w:rsidR="00C72ECF" w:rsidRDefault="00C72ECF"/>
        </w:tc>
      </w:tr>
      <w:tr w:rsidR="00EB1396">
        <w:tc>
          <w:tcPr>
            <w:tcW w:w="4338" w:type="dxa"/>
          </w:tcPr>
          <w:p w:rsidR="00EB1396" w:rsidRDefault="00EB1396" w:rsidP="00EB1396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You’re feeling motivated to begin an exercise program and want to track your progress. </w:t>
            </w:r>
          </w:p>
        </w:tc>
        <w:tc>
          <w:tcPr>
            <w:tcW w:w="1800" w:type="dxa"/>
          </w:tcPr>
          <w:p w:rsidR="00EB1396" w:rsidRDefault="00EB1396" w:rsidP="00C72ECF">
            <w:r>
              <w:t>Fitness for iPad</w:t>
            </w:r>
          </w:p>
        </w:tc>
        <w:tc>
          <w:tcPr>
            <w:tcW w:w="1620" w:type="dxa"/>
          </w:tcPr>
          <w:p w:rsidR="00EB1396" w:rsidRDefault="00EB1396" w:rsidP="00EB1396">
            <w:r>
              <w:t>Men’s Health Personal Trainer</w:t>
            </w:r>
          </w:p>
        </w:tc>
        <w:tc>
          <w:tcPr>
            <w:tcW w:w="1800" w:type="dxa"/>
            <w:gridSpan w:val="2"/>
          </w:tcPr>
          <w:p w:rsidR="00EB1396" w:rsidRDefault="00EB1396" w:rsidP="00EB1396">
            <w:r>
              <w:t>Exercise Tracker (3)</w:t>
            </w:r>
          </w:p>
        </w:tc>
        <w:tc>
          <w:tcPr>
            <w:tcW w:w="1710" w:type="dxa"/>
          </w:tcPr>
          <w:p w:rsidR="00EB1396" w:rsidRDefault="00EB1396">
            <w:r>
              <w:t>BMI</w:t>
            </w:r>
          </w:p>
        </w:tc>
        <w:tc>
          <w:tcPr>
            <w:tcW w:w="1620" w:type="dxa"/>
          </w:tcPr>
          <w:p w:rsidR="00EB1396" w:rsidRDefault="00EB1396"/>
        </w:tc>
        <w:tc>
          <w:tcPr>
            <w:tcW w:w="1620" w:type="dxa"/>
          </w:tcPr>
          <w:p w:rsidR="00EB1396" w:rsidRDefault="00EB1396"/>
        </w:tc>
      </w:tr>
      <w:tr w:rsidR="00EB1396">
        <w:tc>
          <w:tcPr>
            <w:tcW w:w="4338" w:type="dxa"/>
          </w:tcPr>
          <w:p w:rsidR="00EB1396" w:rsidRDefault="00EB1396" w:rsidP="00EB1396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You’re thinking about buying a new home and would like to start looking online. </w:t>
            </w:r>
          </w:p>
        </w:tc>
        <w:tc>
          <w:tcPr>
            <w:tcW w:w="1800" w:type="dxa"/>
          </w:tcPr>
          <w:p w:rsidR="00EB1396" w:rsidRDefault="00EB1396" w:rsidP="00C72ECF">
            <w:r>
              <w:t>Zillow (2)</w:t>
            </w:r>
          </w:p>
        </w:tc>
        <w:tc>
          <w:tcPr>
            <w:tcW w:w="1620" w:type="dxa"/>
          </w:tcPr>
          <w:p w:rsidR="00EB1396" w:rsidRDefault="00EB1396" w:rsidP="00EB1396">
            <w:r>
              <w:t>Real Estate One</w:t>
            </w:r>
          </w:p>
        </w:tc>
        <w:tc>
          <w:tcPr>
            <w:tcW w:w="1800" w:type="dxa"/>
            <w:gridSpan w:val="2"/>
          </w:tcPr>
          <w:p w:rsidR="00EB1396" w:rsidRDefault="00EB1396" w:rsidP="00EB1396">
            <w:r>
              <w:t>Realtor.com</w:t>
            </w:r>
          </w:p>
        </w:tc>
        <w:tc>
          <w:tcPr>
            <w:tcW w:w="1710" w:type="dxa"/>
          </w:tcPr>
          <w:p w:rsidR="00EB1396" w:rsidRDefault="00EB1396">
            <w:r>
              <w:t>Trulia Real Estate</w:t>
            </w:r>
          </w:p>
        </w:tc>
        <w:tc>
          <w:tcPr>
            <w:tcW w:w="1620" w:type="dxa"/>
          </w:tcPr>
          <w:p w:rsidR="00EB1396" w:rsidRDefault="00EB1396"/>
        </w:tc>
        <w:tc>
          <w:tcPr>
            <w:tcW w:w="1620" w:type="dxa"/>
          </w:tcPr>
          <w:p w:rsidR="00EB1396" w:rsidRDefault="00EB1396"/>
        </w:tc>
      </w:tr>
      <w:tr w:rsidR="00EB1396">
        <w:tc>
          <w:tcPr>
            <w:tcW w:w="4338" w:type="dxa"/>
          </w:tcPr>
          <w:p w:rsidR="00EB1396" w:rsidRPr="00A2517D" w:rsidRDefault="00EB1396" w:rsidP="00EB1396">
            <w:pPr>
              <w:numPr>
                <w:ilvl w:val="0"/>
                <w:numId w:val="2"/>
              </w:numPr>
              <w:ind w:left="450" w:hanging="45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You are known for the comprehensive notes you take during meetings. </w:t>
            </w:r>
          </w:p>
          <w:p w:rsidR="00EB1396" w:rsidRDefault="00EB1396" w:rsidP="00EB1396">
            <w:pPr>
              <w:ind w:left="450"/>
              <w:rPr>
                <w:rFonts w:ascii="Century Gothic" w:hAnsi="Century Gothic"/>
                <w:sz w:val="20"/>
              </w:rPr>
            </w:pPr>
          </w:p>
        </w:tc>
        <w:tc>
          <w:tcPr>
            <w:tcW w:w="1800" w:type="dxa"/>
          </w:tcPr>
          <w:p w:rsidR="00EB1396" w:rsidRDefault="00EB1396" w:rsidP="00C72ECF">
            <w:r>
              <w:t>Evernote (2)</w:t>
            </w:r>
          </w:p>
        </w:tc>
        <w:tc>
          <w:tcPr>
            <w:tcW w:w="1620" w:type="dxa"/>
          </w:tcPr>
          <w:p w:rsidR="00EB1396" w:rsidRDefault="00EB1396" w:rsidP="00EB1396">
            <w:r>
              <w:t>Note Taker HD</w:t>
            </w:r>
          </w:p>
        </w:tc>
        <w:tc>
          <w:tcPr>
            <w:tcW w:w="1800" w:type="dxa"/>
            <w:gridSpan w:val="2"/>
          </w:tcPr>
          <w:p w:rsidR="00EB1396" w:rsidRDefault="00EB1396" w:rsidP="00EB1396">
            <w:r>
              <w:t>Sticky Notes with Alarms and Bumps</w:t>
            </w:r>
          </w:p>
        </w:tc>
        <w:tc>
          <w:tcPr>
            <w:tcW w:w="1710" w:type="dxa"/>
          </w:tcPr>
          <w:p w:rsidR="00EB1396" w:rsidRDefault="00EB1396">
            <w:r>
              <w:t>Notes Plus – Viet Tran (2)</w:t>
            </w:r>
          </w:p>
        </w:tc>
        <w:tc>
          <w:tcPr>
            <w:tcW w:w="1620" w:type="dxa"/>
          </w:tcPr>
          <w:p w:rsidR="00EB1396" w:rsidRDefault="00EB1396"/>
        </w:tc>
        <w:tc>
          <w:tcPr>
            <w:tcW w:w="1620" w:type="dxa"/>
          </w:tcPr>
          <w:p w:rsidR="00EB1396" w:rsidRDefault="00EB1396"/>
        </w:tc>
      </w:tr>
    </w:tbl>
    <w:p w:rsidR="004D3A73" w:rsidRDefault="004D3A73"/>
    <w:sectPr w:rsidR="004D3A73" w:rsidSect="002C49E2">
      <w:pgSz w:w="15840" w:h="12240" w:orient="landscape" w:code="1"/>
      <w:pgMar w:top="1296" w:right="720" w:bottom="288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A7552"/>
    <w:multiLevelType w:val="hybridMultilevel"/>
    <w:tmpl w:val="98928F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9663F"/>
    <w:multiLevelType w:val="hybridMultilevel"/>
    <w:tmpl w:val="7810A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compat/>
  <w:rsids>
    <w:rsidRoot w:val="00C72ECF"/>
    <w:rsid w:val="0000060E"/>
    <w:rsid w:val="0000548A"/>
    <w:rsid w:val="00006BA4"/>
    <w:rsid w:val="00010FDA"/>
    <w:rsid w:val="000138B4"/>
    <w:rsid w:val="00016B16"/>
    <w:rsid w:val="00026EEF"/>
    <w:rsid w:val="00030D75"/>
    <w:rsid w:val="000319C0"/>
    <w:rsid w:val="00041BBC"/>
    <w:rsid w:val="00046A4F"/>
    <w:rsid w:val="00047451"/>
    <w:rsid w:val="00060B21"/>
    <w:rsid w:val="000658D2"/>
    <w:rsid w:val="0007454A"/>
    <w:rsid w:val="000762F2"/>
    <w:rsid w:val="00082B48"/>
    <w:rsid w:val="000913E1"/>
    <w:rsid w:val="00093ACE"/>
    <w:rsid w:val="000A3F6F"/>
    <w:rsid w:val="000B15FA"/>
    <w:rsid w:val="000B3B18"/>
    <w:rsid w:val="000B4A8A"/>
    <w:rsid w:val="000C5F67"/>
    <w:rsid w:val="000D6350"/>
    <w:rsid w:val="000E696E"/>
    <w:rsid w:val="000E71D8"/>
    <w:rsid w:val="000E75B3"/>
    <w:rsid w:val="00103950"/>
    <w:rsid w:val="00106433"/>
    <w:rsid w:val="00125EA7"/>
    <w:rsid w:val="00126D69"/>
    <w:rsid w:val="00130E9E"/>
    <w:rsid w:val="00135523"/>
    <w:rsid w:val="00137BAC"/>
    <w:rsid w:val="0014608F"/>
    <w:rsid w:val="0015458B"/>
    <w:rsid w:val="00154823"/>
    <w:rsid w:val="001673A3"/>
    <w:rsid w:val="001712D5"/>
    <w:rsid w:val="0017741B"/>
    <w:rsid w:val="00184378"/>
    <w:rsid w:val="001940C2"/>
    <w:rsid w:val="001A0F5A"/>
    <w:rsid w:val="001B2308"/>
    <w:rsid w:val="001B434D"/>
    <w:rsid w:val="001C39E7"/>
    <w:rsid w:val="001C4C0E"/>
    <w:rsid w:val="001C7606"/>
    <w:rsid w:val="001D0618"/>
    <w:rsid w:val="001E1B80"/>
    <w:rsid w:val="001F56CB"/>
    <w:rsid w:val="0020031E"/>
    <w:rsid w:val="00201E7D"/>
    <w:rsid w:val="00202489"/>
    <w:rsid w:val="00212A2D"/>
    <w:rsid w:val="00224672"/>
    <w:rsid w:val="002247C7"/>
    <w:rsid w:val="00226D9C"/>
    <w:rsid w:val="002338C6"/>
    <w:rsid w:val="00236341"/>
    <w:rsid w:val="00244282"/>
    <w:rsid w:val="00256D2E"/>
    <w:rsid w:val="0026163E"/>
    <w:rsid w:val="00262046"/>
    <w:rsid w:val="002633E0"/>
    <w:rsid w:val="00267B31"/>
    <w:rsid w:val="00274B7B"/>
    <w:rsid w:val="00280B7B"/>
    <w:rsid w:val="002819F7"/>
    <w:rsid w:val="00284087"/>
    <w:rsid w:val="00294386"/>
    <w:rsid w:val="002957D7"/>
    <w:rsid w:val="002971FD"/>
    <w:rsid w:val="002A3ED3"/>
    <w:rsid w:val="002C4771"/>
    <w:rsid w:val="002C49E2"/>
    <w:rsid w:val="002C4E10"/>
    <w:rsid w:val="002C551A"/>
    <w:rsid w:val="002D2F64"/>
    <w:rsid w:val="002D6FFB"/>
    <w:rsid w:val="002E5F47"/>
    <w:rsid w:val="002E6DB6"/>
    <w:rsid w:val="002E6EE3"/>
    <w:rsid w:val="002F3A77"/>
    <w:rsid w:val="00302776"/>
    <w:rsid w:val="00310CF0"/>
    <w:rsid w:val="00345225"/>
    <w:rsid w:val="003512D5"/>
    <w:rsid w:val="003546E9"/>
    <w:rsid w:val="0035732D"/>
    <w:rsid w:val="0036631A"/>
    <w:rsid w:val="00371E04"/>
    <w:rsid w:val="0037759F"/>
    <w:rsid w:val="00377E80"/>
    <w:rsid w:val="00395A76"/>
    <w:rsid w:val="00397FFB"/>
    <w:rsid w:val="003A140C"/>
    <w:rsid w:val="003A593E"/>
    <w:rsid w:val="003A5983"/>
    <w:rsid w:val="003B1991"/>
    <w:rsid w:val="003C0531"/>
    <w:rsid w:val="003C683B"/>
    <w:rsid w:val="003C76A4"/>
    <w:rsid w:val="003E4784"/>
    <w:rsid w:val="003F3360"/>
    <w:rsid w:val="003F4393"/>
    <w:rsid w:val="00414C61"/>
    <w:rsid w:val="004222B7"/>
    <w:rsid w:val="004366DA"/>
    <w:rsid w:val="00445F94"/>
    <w:rsid w:val="00457EA0"/>
    <w:rsid w:val="0046231A"/>
    <w:rsid w:val="004623D5"/>
    <w:rsid w:val="004724BB"/>
    <w:rsid w:val="00487F43"/>
    <w:rsid w:val="00491254"/>
    <w:rsid w:val="00496364"/>
    <w:rsid w:val="004C2885"/>
    <w:rsid w:val="004C2C84"/>
    <w:rsid w:val="004C6ED4"/>
    <w:rsid w:val="004D3A73"/>
    <w:rsid w:val="004D4C10"/>
    <w:rsid w:val="004D6D2E"/>
    <w:rsid w:val="004E2140"/>
    <w:rsid w:val="004E4234"/>
    <w:rsid w:val="005021DA"/>
    <w:rsid w:val="00504EC7"/>
    <w:rsid w:val="005071C9"/>
    <w:rsid w:val="00516AAC"/>
    <w:rsid w:val="00516AEC"/>
    <w:rsid w:val="00540DD7"/>
    <w:rsid w:val="00540F59"/>
    <w:rsid w:val="00546D6A"/>
    <w:rsid w:val="0055080A"/>
    <w:rsid w:val="00556841"/>
    <w:rsid w:val="00566A02"/>
    <w:rsid w:val="00566E49"/>
    <w:rsid w:val="00567694"/>
    <w:rsid w:val="0057087A"/>
    <w:rsid w:val="00574BB6"/>
    <w:rsid w:val="00575867"/>
    <w:rsid w:val="00583B50"/>
    <w:rsid w:val="00596E9C"/>
    <w:rsid w:val="005A1232"/>
    <w:rsid w:val="005A5200"/>
    <w:rsid w:val="005C3FD3"/>
    <w:rsid w:val="005C6002"/>
    <w:rsid w:val="005C6FA2"/>
    <w:rsid w:val="005C73FD"/>
    <w:rsid w:val="005C7759"/>
    <w:rsid w:val="005D3B3A"/>
    <w:rsid w:val="005D509A"/>
    <w:rsid w:val="005D5F79"/>
    <w:rsid w:val="005E1B24"/>
    <w:rsid w:val="005F4EEB"/>
    <w:rsid w:val="005F5A12"/>
    <w:rsid w:val="006035BF"/>
    <w:rsid w:val="006046E0"/>
    <w:rsid w:val="006118AA"/>
    <w:rsid w:val="006133C3"/>
    <w:rsid w:val="006157F8"/>
    <w:rsid w:val="00622A2E"/>
    <w:rsid w:val="00622D4C"/>
    <w:rsid w:val="00624A97"/>
    <w:rsid w:val="00650B9F"/>
    <w:rsid w:val="00657153"/>
    <w:rsid w:val="00664E31"/>
    <w:rsid w:val="0066756E"/>
    <w:rsid w:val="0069375C"/>
    <w:rsid w:val="0069423B"/>
    <w:rsid w:val="006A2F64"/>
    <w:rsid w:val="006A3FB8"/>
    <w:rsid w:val="006B0F11"/>
    <w:rsid w:val="006C682F"/>
    <w:rsid w:val="006F3A7C"/>
    <w:rsid w:val="00706216"/>
    <w:rsid w:val="00711DC4"/>
    <w:rsid w:val="00712FC7"/>
    <w:rsid w:val="007211AC"/>
    <w:rsid w:val="007415CE"/>
    <w:rsid w:val="007422D5"/>
    <w:rsid w:val="007444DE"/>
    <w:rsid w:val="00745E90"/>
    <w:rsid w:val="00747C75"/>
    <w:rsid w:val="00747EDF"/>
    <w:rsid w:val="00752C22"/>
    <w:rsid w:val="007550D8"/>
    <w:rsid w:val="00755C78"/>
    <w:rsid w:val="00757799"/>
    <w:rsid w:val="00760113"/>
    <w:rsid w:val="00760E00"/>
    <w:rsid w:val="007661EA"/>
    <w:rsid w:val="00774901"/>
    <w:rsid w:val="007815F8"/>
    <w:rsid w:val="00783D06"/>
    <w:rsid w:val="007A21B5"/>
    <w:rsid w:val="007B0D16"/>
    <w:rsid w:val="007E3820"/>
    <w:rsid w:val="007F1726"/>
    <w:rsid w:val="007F35DF"/>
    <w:rsid w:val="0080018E"/>
    <w:rsid w:val="00811B75"/>
    <w:rsid w:val="00827FAA"/>
    <w:rsid w:val="008348C2"/>
    <w:rsid w:val="0084210A"/>
    <w:rsid w:val="00855D6B"/>
    <w:rsid w:val="00860D8C"/>
    <w:rsid w:val="008750E2"/>
    <w:rsid w:val="00875C3F"/>
    <w:rsid w:val="00881E9A"/>
    <w:rsid w:val="0089242F"/>
    <w:rsid w:val="008928D4"/>
    <w:rsid w:val="008954BE"/>
    <w:rsid w:val="00897A90"/>
    <w:rsid w:val="008A1F03"/>
    <w:rsid w:val="008B25CC"/>
    <w:rsid w:val="008B3B9B"/>
    <w:rsid w:val="008B7232"/>
    <w:rsid w:val="008B761A"/>
    <w:rsid w:val="008C3C9F"/>
    <w:rsid w:val="008C49DE"/>
    <w:rsid w:val="008D0114"/>
    <w:rsid w:val="008D3921"/>
    <w:rsid w:val="008D4A12"/>
    <w:rsid w:val="008D5E61"/>
    <w:rsid w:val="008E337A"/>
    <w:rsid w:val="008E4900"/>
    <w:rsid w:val="008F090B"/>
    <w:rsid w:val="00900D32"/>
    <w:rsid w:val="009064B7"/>
    <w:rsid w:val="00911120"/>
    <w:rsid w:val="0091562A"/>
    <w:rsid w:val="00917653"/>
    <w:rsid w:val="00921582"/>
    <w:rsid w:val="009358EE"/>
    <w:rsid w:val="00944863"/>
    <w:rsid w:val="009460E3"/>
    <w:rsid w:val="009538EF"/>
    <w:rsid w:val="00957E7C"/>
    <w:rsid w:val="009667FF"/>
    <w:rsid w:val="009735D4"/>
    <w:rsid w:val="009769A5"/>
    <w:rsid w:val="00981BCB"/>
    <w:rsid w:val="009874C4"/>
    <w:rsid w:val="009903AA"/>
    <w:rsid w:val="009A5FB0"/>
    <w:rsid w:val="009C039D"/>
    <w:rsid w:val="009C278C"/>
    <w:rsid w:val="009E3D0A"/>
    <w:rsid w:val="009E4702"/>
    <w:rsid w:val="00A00FB6"/>
    <w:rsid w:val="00A05187"/>
    <w:rsid w:val="00A122B1"/>
    <w:rsid w:val="00A1301F"/>
    <w:rsid w:val="00A130A8"/>
    <w:rsid w:val="00A233BC"/>
    <w:rsid w:val="00A25A7A"/>
    <w:rsid w:val="00A34361"/>
    <w:rsid w:val="00A504F5"/>
    <w:rsid w:val="00A52A96"/>
    <w:rsid w:val="00A54433"/>
    <w:rsid w:val="00A6069D"/>
    <w:rsid w:val="00A6342E"/>
    <w:rsid w:val="00A649AB"/>
    <w:rsid w:val="00A67616"/>
    <w:rsid w:val="00A70B07"/>
    <w:rsid w:val="00A7717E"/>
    <w:rsid w:val="00A772F9"/>
    <w:rsid w:val="00A8432C"/>
    <w:rsid w:val="00A920C3"/>
    <w:rsid w:val="00A9360E"/>
    <w:rsid w:val="00AA73AC"/>
    <w:rsid w:val="00AB167C"/>
    <w:rsid w:val="00AB2437"/>
    <w:rsid w:val="00AB2896"/>
    <w:rsid w:val="00AB6AC4"/>
    <w:rsid w:val="00AB7989"/>
    <w:rsid w:val="00AD1395"/>
    <w:rsid w:val="00AD1D87"/>
    <w:rsid w:val="00AD3DA1"/>
    <w:rsid w:val="00AD74F4"/>
    <w:rsid w:val="00AE0044"/>
    <w:rsid w:val="00AE053E"/>
    <w:rsid w:val="00AF18B5"/>
    <w:rsid w:val="00B04F9E"/>
    <w:rsid w:val="00B1136B"/>
    <w:rsid w:val="00B1445F"/>
    <w:rsid w:val="00B2532B"/>
    <w:rsid w:val="00B25796"/>
    <w:rsid w:val="00B573D7"/>
    <w:rsid w:val="00B61CE0"/>
    <w:rsid w:val="00B725D4"/>
    <w:rsid w:val="00B80E77"/>
    <w:rsid w:val="00B81B96"/>
    <w:rsid w:val="00B86706"/>
    <w:rsid w:val="00B940CE"/>
    <w:rsid w:val="00BA1A5E"/>
    <w:rsid w:val="00BA57B5"/>
    <w:rsid w:val="00BA5A6C"/>
    <w:rsid w:val="00BC058B"/>
    <w:rsid w:val="00BC0742"/>
    <w:rsid w:val="00BC2F21"/>
    <w:rsid w:val="00BC60FA"/>
    <w:rsid w:val="00BE0F8C"/>
    <w:rsid w:val="00BE1659"/>
    <w:rsid w:val="00BF7B28"/>
    <w:rsid w:val="00C01A48"/>
    <w:rsid w:val="00C0612C"/>
    <w:rsid w:val="00C075D1"/>
    <w:rsid w:val="00C11745"/>
    <w:rsid w:val="00C21DE7"/>
    <w:rsid w:val="00C276BD"/>
    <w:rsid w:val="00C27D06"/>
    <w:rsid w:val="00C44E43"/>
    <w:rsid w:val="00C561FC"/>
    <w:rsid w:val="00C6141E"/>
    <w:rsid w:val="00C63CE3"/>
    <w:rsid w:val="00C64AAE"/>
    <w:rsid w:val="00C6563A"/>
    <w:rsid w:val="00C72ECF"/>
    <w:rsid w:val="00C81148"/>
    <w:rsid w:val="00C95BD1"/>
    <w:rsid w:val="00CA4E26"/>
    <w:rsid w:val="00CA7531"/>
    <w:rsid w:val="00CB4884"/>
    <w:rsid w:val="00CC028D"/>
    <w:rsid w:val="00CC105F"/>
    <w:rsid w:val="00CC5C0E"/>
    <w:rsid w:val="00CC7581"/>
    <w:rsid w:val="00CE4162"/>
    <w:rsid w:val="00CF717F"/>
    <w:rsid w:val="00D0656B"/>
    <w:rsid w:val="00D10F64"/>
    <w:rsid w:val="00D44BB1"/>
    <w:rsid w:val="00D47BAB"/>
    <w:rsid w:val="00D5274A"/>
    <w:rsid w:val="00D54885"/>
    <w:rsid w:val="00D6134A"/>
    <w:rsid w:val="00D70F90"/>
    <w:rsid w:val="00D73350"/>
    <w:rsid w:val="00D737C1"/>
    <w:rsid w:val="00D87CA4"/>
    <w:rsid w:val="00D87D29"/>
    <w:rsid w:val="00D91AD6"/>
    <w:rsid w:val="00D94F70"/>
    <w:rsid w:val="00DA62B7"/>
    <w:rsid w:val="00DA68D7"/>
    <w:rsid w:val="00DB430F"/>
    <w:rsid w:val="00DB7D7D"/>
    <w:rsid w:val="00DC3E0E"/>
    <w:rsid w:val="00DC5532"/>
    <w:rsid w:val="00DC6DF7"/>
    <w:rsid w:val="00DE38BF"/>
    <w:rsid w:val="00DE7DE2"/>
    <w:rsid w:val="00DF32BB"/>
    <w:rsid w:val="00DF6226"/>
    <w:rsid w:val="00E02FF9"/>
    <w:rsid w:val="00E04827"/>
    <w:rsid w:val="00E12722"/>
    <w:rsid w:val="00E13E22"/>
    <w:rsid w:val="00E3110D"/>
    <w:rsid w:val="00E33BD6"/>
    <w:rsid w:val="00E35A99"/>
    <w:rsid w:val="00E37274"/>
    <w:rsid w:val="00E42B60"/>
    <w:rsid w:val="00E46932"/>
    <w:rsid w:val="00E51D11"/>
    <w:rsid w:val="00E5382A"/>
    <w:rsid w:val="00E53CD1"/>
    <w:rsid w:val="00E56BEE"/>
    <w:rsid w:val="00E64EB5"/>
    <w:rsid w:val="00E66AD1"/>
    <w:rsid w:val="00E842CF"/>
    <w:rsid w:val="00E86A25"/>
    <w:rsid w:val="00E93976"/>
    <w:rsid w:val="00E96383"/>
    <w:rsid w:val="00E974AF"/>
    <w:rsid w:val="00EB1396"/>
    <w:rsid w:val="00EB5A98"/>
    <w:rsid w:val="00EC0C0D"/>
    <w:rsid w:val="00EC3C6D"/>
    <w:rsid w:val="00EC67B1"/>
    <w:rsid w:val="00ED30A9"/>
    <w:rsid w:val="00ED442A"/>
    <w:rsid w:val="00EE18C4"/>
    <w:rsid w:val="00EE7E17"/>
    <w:rsid w:val="00EF3756"/>
    <w:rsid w:val="00F0688E"/>
    <w:rsid w:val="00F1342D"/>
    <w:rsid w:val="00F20A94"/>
    <w:rsid w:val="00F300D5"/>
    <w:rsid w:val="00F37102"/>
    <w:rsid w:val="00F42689"/>
    <w:rsid w:val="00F46C38"/>
    <w:rsid w:val="00F5272E"/>
    <w:rsid w:val="00F6432C"/>
    <w:rsid w:val="00F647C1"/>
    <w:rsid w:val="00F66EC1"/>
    <w:rsid w:val="00F74E6E"/>
    <w:rsid w:val="00F921E7"/>
    <w:rsid w:val="00F977DB"/>
    <w:rsid w:val="00FA4994"/>
    <w:rsid w:val="00FA5975"/>
    <w:rsid w:val="00FB011B"/>
    <w:rsid w:val="00FB230E"/>
    <w:rsid w:val="00FD0F99"/>
    <w:rsid w:val="00FD32AA"/>
    <w:rsid w:val="00FF06F1"/>
    <w:rsid w:val="00FF5602"/>
    <w:rsid w:val="00FF5FE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A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72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2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2067</Characters>
  <Application>Microsoft Macintosh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MetzoiD</dc:creator>
  <cp:lastModifiedBy>Carol Mayer</cp:lastModifiedBy>
  <cp:revision>2</cp:revision>
  <cp:lastPrinted>2011-07-26T19:40:00Z</cp:lastPrinted>
  <dcterms:created xsi:type="dcterms:W3CDTF">2011-07-26T19:40:00Z</dcterms:created>
  <dcterms:modified xsi:type="dcterms:W3CDTF">2011-07-26T19:40:00Z</dcterms:modified>
</cp:coreProperties>
</file>